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9FC1" w14:textId="77777777" w:rsidR="00E91712" w:rsidRDefault="00E91712" w:rsidP="001E3B84">
      <w:pPr>
        <w:rPr>
          <w:rFonts w:ascii="Arial" w:eastAsia="Times New Roman" w:hAnsi="Arial" w:cs="Arial"/>
          <w:color w:val="222222"/>
          <w:shd w:val="clear" w:color="auto" w:fill="FFFFFF"/>
        </w:rPr>
        <w:sectPr w:rsidR="00E91712" w:rsidSect="00CA32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C79EE94" w14:textId="082A8E32" w:rsidR="00E91712" w:rsidRPr="00E91712" w:rsidRDefault="00E91712" w:rsidP="00E91712">
      <w:pPr>
        <w:rPr>
          <w:rFonts w:eastAsia="Times New Roman" w:cs="Arial"/>
          <w:color w:val="222222"/>
        </w:rPr>
        <w:sectPr w:rsidR="00E91712" w:rsidRPr="00E91712" w:rsidSect="00E91712">
          <w:type w:val="continuous"/>
          <w:pgSz w:w="12240" w:h="15840"/>
          <w:pgMar w:top="1440" w:right="1440" w:bottom="1440" w:left="1440" w:header="720" w:footer="720" w:gutter="0"/>
          <w:cols w:num="2" w:space="720"/>
          <w:docGrid w:linePitch="360"/>
        </w:sectPr>
      </w:pPr>
    </w:p>
    <w:p w14:paraId="2646F09E" w14:textId="77777777" w:rsidR="00E91712" w:rsidRPr="00E91712" w:rsidRDefault="00E91712" w:rsidP="00E91712">
      <w:pPr>
        <w:rPr>
          <w:rFonts w:eastAsia="Times New Roman" w:cs="Arial"/>
          <w:color w:val="222222"/>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0"/>
      </w:tblGrid>
      <w:tr w:rsidR="00E91712" w14:paraId="1E696828" w14:textId="77777777" w:rsidTr="00E91712">
        <w:tc>
          <w:tcPr>
            <w:tcW w:w="3865" w:type="dxa"/>
          </w:tcPr>
          <w:p w14:paraId="15601F82" w14:textId="3DBA1194" w:rsidR="00E91712" w:rsidRDefault="00E91712" w:rsidP="00E91712">
            <w:pPr>
              <w:rPr>
                <w:rFonts w:eastAsia="Times New Roman" w:cs="Arial"/>
                <w:color w:val="222222"/>
                <w:shd w:val="clear" w:color="auto" w:fill="FFFFFF"/>
              </w:rPr>
            </w:pPr>
            <w:r>
              <w:rPr>
                <w:rFonts w:ascii="Arial" w:eastAsia="Times New Roman" w:hAnsi="Arial" w:cs="Arial"/>
                <w:noProof/>
                <w:color w:val="222222"/>
              </w:rPr>
              <w:drawing>
                <wp:inline distT="0" distB="0" distL="0" distR="0" wp14:anchorId="26413B33" wp14:editId="2F88E49A">
                  <wp:extent cx="2308287" cy="1145512"/>
                  <wp:effectExtent l="0" t="0" r="3175" b="0"/>
                  <wp:docPr id="1" name="Picture 1" descr="Mr. Incredible, Superhero talking to a little boy on a tricy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4-19 at 8.54 PM.jpg"/>
                          <pic:cNvPicPr/>
                        </pic:nvPicPr>
                        <pic:blipFill>
                          <a:blip r:embed="rId12">
                            <a:extLst>
                              <a:ext uri="{28A0092B-C50C-407E-A947-70E740481C1C}">
                                <a14:useLocalDpi xmlns:a14="http://schemas.microsoft.com/office/drawing/2010/main" val="0"/>
                              </a:ext>
                            </a:extLst>
                          </a:blip>
                          <a:stretch>
                            <a:fillRect/>
                          </a:stretch>
                        </pic:blipFill>
                        <pic:spPr>
                          <a:xfrm>
                            <a:off x="0" y="0"/>
                            <a:ext cx="2336396" cy="1159461"/>
                          </a:xfrm>
                          <a:prstGeom prst="rect">
                            <a:avLst/>
                          </a:prstGeom>
                        </pic:spPr>
                      </pic:pic>
                    </a:graphicData>
                  </a:graphic>
                </wp:inline>
              </w:drawing>
            </w:r>
          </w:p>
        </w:tc>
        <w:tc>
          <w:tcPr>
            <w:tcW w:w="5670" w:type="dxa"/>
          </w:tcPr>
          <w:p w14:paraId="23A57AEC" w14:textId="42353A26" w:rsidR="00E91712" w:rsidRDefault="00E91712" w:rsidP="00E91712">
            <w:pPr>
              <w:rPr>
                <w:rFonts w:eastAsia="Times New Roman" w:cs="Arial"/>
                <w:color w:val="222222"/>
                <w:shd w:val="clear" w:color="auto" w:fill="FFFFFF"/>
              </w:rPr>
            </w:pPr>
            <w:r w:rsidRPr="001E3B84">
              <w:rPr>
                <w:rFonts w:eastAsia="Times New Roman" w:cs="Arial"/>
                <w:color w:val="222222"/>
                <w:shd w:val="clear" w:color="auto" w:fill="FFFFFF"/>
              </w:rPr>
              <w:t>“What are you waiting for?” -Mr. Incredible</w:t>
            </w:r>
            <w:r w:rsidRPr="001E3B84">
              <w:rPr>
                <w:rFonts w:eastAsia="Times New Roman" w:cs="Arial"/>
                <w:color w:val="222222"/>
              </w:rPr>
              <w:br/>
            </w:r>
            <w:r w:rsidRPr="001E3B84">
              <w:rPr>
                <w:rFonts w:eastAsia="Times New Roman" w:cs="Arial"/>
                <w:color w:val="222222"/>
                <w:shd w:val="clear" w:color="auto" w:fill="FFFFFF"/>
              </w:rPr>
              <w:t>“I dunno. Something amazing, I guess.” -boy on tricycle</w:t>
            </w:r>
          </w:p>
        </w:tc>
      </w:tr>
    </w:tbl>
    <w:p w14:paraId="3F673419" w14:textId="77777777" w:rsidR="00E91712" w:rsidRPr="00E91712" w:rsidRDefault="00E91712" w:rsidP="00E91712">
      <w:pPr>
        <w:rPr>
          <w:rFonts w:eastAsia="Times New Roman" w:cs="Arial"/>
          <w:color w:val="222222"/>
          <w:shd w:val="clear" w:color="auto" w:fill="FFFFFF"/>
        </w:rPr>
      </w:pPr>
    </w:p>
    <w:p w14:paraId="5FDC33D1" w14:textId="762D98CB" w:rsidR="00E91712" w:rsidRPr="00E91712" w:rsidRDefault="00E91712" w:rsidP="00E91712">
      <w:pPr>
        <w:rPr>
          <w:rFonts w:eastAsia="Times New Roman" w:cs="Arial"/>
          <w:color w:val="222222"/>
          <w:shd w:val="clear" w:color="auto" w:fill="FFFFFF"/>
        </w:rPr>
      </w:pPr>
      <w:r w:rsidRPr="00E91712">
        <w:rPr>
          <w:rFonts w:eastAsia="Times New Roman" w:cs="Arial"/>
          <w:color w:val="222222"/>
          <w:shd w:val="clear" w:color="auto" w:fill="FFFFFF"/>
        </w:rPr>
        <w:t xml:space="preserve">The definition of precipice is a “hazardous situation.” It’s funny that “precipice” is the first and strongest word that comes to mind when I think about where I am in my personal and professional journey. </w:t>
      </w:r>
      <w:r w:rsidRPr="00E91712">
        <w:rPr>
          <w:rFonts w:eastAsia="Times New Roman" w:cs="Arial"/>
          <w:color w:val="222222"/>
          <w:shd w:val="clear" w:color="auto" w:fill="FFFFFF"/>
        </w:rPr>
        <w:t xml:space="preserve">At work, </w:t>
      </w:r>
      <w:r w:rsidRPr="00E91712">
        <w:rPr>
          <w:rFonts w:eastAsia="Times New Roman" w:cs="Arial"/>
          <w:color w:val="222222"/>
          <w:shd w:val="clear" w:color="auto" w:fill="FFFFFF"/>
        </w:rPr>
        <w:t>I’ve been stuck in contractor positions for the last five years</w:t>
      </w:r>
      <w:r w:rsidRPr="00E91712">
        <w:rPr>
          <w:rFonts w:eastAsia="Times New Roman" w:cs="Arial"/>
          <w:color w:val="222222"/>
          <w:shd w:val="clear" w:color="auto" w:fill="FFFFFF"/>
        </w:rPr>
        <w:t xml:space="preserve">, but I haven’t been able to convert to a fulltime employee. At home, I’m on the precipice of being considered a screenwriter, having finally finished the first draft of a story, two years in the making. I’m on the precipice of leveraging my life experience up to this point, to shape </w:t>
      </w:r>
      <w:r>
        <w:rPr>
          <w:rFonts w:eastAsia="Times New Roman" w:cs="Arial"/>
          <w:color w:val="222222"/>
          <w:shd w:val="clear" w:color="auto" w:fill="FFFFFF"/>
        </w:rPr>
        <w:t>my</w:t>
      </w:r>
      <w:r w:rsidRPr="00E91712">
        <w:rPr>
          <w:rFonts w:eastAsia="Times New Roman" w:cs="Arial"/>
          <w:color w:val="222222"/>
          <w:shd w:val="clear" w:color="auto" w:fill="FFFFFF"/>
        </w:rPr>
        <w:t xml:space="preserve"> next 40 years and Comm Lead is going to help.</w:t>
      </w:r>
    </w:p>
    <w:p w14:paraId="085E2014" w14:textId="77777777" w:rsidR="00E91712" w:rsidRPr="00E91712" w:rsidRDefault="00E91712" w:rsidP="00E91712">
      <w:pPr>
        <w:rPr>
          <w:rFonts w:eastAsia="Times New Roman" w:cs="Arial"/>
          <w:color w:val="222222"/>
          <w:shd w:val="clear" w:color="auto" w:fill="FFFFFF"/>
        </w:rPr>
      </w:pPr>
    </w:p>
    <w:p w14:paraId="68662680" w14:textId="5326ECAF" w:rsidR="00E91712" w:rsidRPr="00E91712" w:rsidRDefault="00E91712" w:rsidP="00E91712">
      <w:pPr>
        <w:rPr>
          <w:rFonts w:eastAsia="Times New Roman" w:cs="Arial"/>
          <w:color w:val="222222"/>
          <w:shd w:val="clear" w:color="auto" w:fill="FFFFFF"/>
        </w:rPr>
      </w:pPr>
      <w:r w:rsidRPr="00E91712">
        <w:rPr>
          <w:rFonts w:eastAsia="Times New Roman" w:cs="Arial"/>
          <w:color w:val="222222"/>
          <w:shd w:val="clear" w:color="auto" w:fill="FFFFFF"/>
        </w:rPr>
        <w:t>My daughter Opal turns nine next week. Watching her build, hammer and get frustrated when she’s waiting to use my screwdriver is hilarious and rewarding.</w:t>
      </w:r>
      <w:r w:rsidRPr="00E91712">
        <w:rPr>
          <w:rFonts w:eastAsia="Times New Roman" w:cs="Arial"/>
          <w:color w:val="222222"/>
          <w:shd w:val="clear" w:color="auto" w:fill="FFFFFF"/>
        </w:rPr>
        <w:t xml:space="preserve"> Opal informs my personal narrative daily, mostly because she’s my little shadow. With her studying my every move, I’m intentional in how she sees me utilize my time. Even while I teach her, she influences my decisions in how I prioritize the “important” things in life. Hearing her say, “mommy, play with me!” puts everything else on the back burner because I fear the day, she doesn’t want to spend time with mom anymore.</w:t>
      </w:r>
    </w:p>
    <w:p w14:paraId="6FE5E0C7" w14:textId="125BA354" w:rsidR="00E91712" w:rsidRPr="00E91712" w:rsidRDefault="00E91712" w:rsidP="00E91712">
      <w:pPr>
        <w:rPr>
          <w:rFonts w:eastAsia="Times New Roman" w:cs="Arial"/>
          <w:color w:val="222222"/>
          <w:shd w:val="clear" w:color="auto" w:fill="FFFFFF"/>
        </w:rPr>
      </w:pPr>
    </w:p>
    <w:p w14:paraId="07B93E1A" w14:textId="35F6B31C" w:rsidR="00E91712" w:rsidRPr="00E91712" w:rsidRDefault="00E91712" w:rsidP="00E91712">
      <w:pPr>
        <w:rPr>
          <w:rFonts w:eastAsia="Times New Roman" w:cs="Arial"/>
          <w:color w:val="222222"/>
          <w:shd w:val="clear" w:color="auto" w:fill="FFFFFF"/>
        </w:rPr>
      </w:pPr>
      <w:r w:rsidRPr="00E91712">
        <w:rPr>
          <w:rFonts w:eastAsia="Times New Roman" w:cs="Arial"/>
          <w:color w:val="222222"/>
          <w:shd w:val="clear" w:color="auto" w:fill="FFFFFF"/>
        </w:rPr>
        <w:t xml:space="preserve">The struggle for attention is pandemic across work and play. In the office, those who need attention suck up time and energy. It’s another reason I guard my time so fiercely. </w:t>
      </w:r>
      <w:r w:rsidRPr="00E91712">
        <w:rPr>
          <w:rFonts w:eastAsia="Times New Roman" w:cs="Arial"/>
          <w:color w:val="222222"/>
          <w:shd w:val="clear" w:color="auto" w:fill="FFFFFF"/>
        </w:rPr>
        <w:t xml:space="preserve">As Bill Gates said in his Netflix biography recently, time is the only thing that’s finite. You can’t make more time. </w:t>
      </w:r>
      <w:r w:rsidRPr="00E91712">
        <w:rPr>
          <w:rFonts w:eastAsia="Times New Roman" w:cs="Arial"/>
          <w:color w:val="222222"/>
          <w:shd w:val="clear" w:color="auto" w:fill="FFFFFF"/>
        </w:rPr>
        <w:t xml:space="preserve">Grad school is a risk. My brother isn’t convinced a master’s degree will result in a salary increase. If he’s right, I might waste my time and money, but I wouldn’t be here if I thought he was right. </w:t>
      </w:r>
      <w:r w:rsidRPr="00E91712">
        <w:rPr>
          <w:rFonts w:eastAsia="Times New Roman" w:cs="Arial"/>
          <w:color w:val="222222"/>
          <w:shd w:val="clear" w:color="auto" w:fill="FFFFFF"/>
        </w:rPr>
        <w:t>I’m excited every day</w:t>
      </w:r>
      <w:r>
        <w:rPr>
          <w:rFonts w:eastAsia="Times New Roman" w:cs="Arial"/>
          <w:color w:val="222222"/>
          <w:shd w:val="clear" w:color="auto" w:fill="FFFFFF"/>
        </w:rPr>
        <w:t>,</w:t>
      </w:r>
      <w:r w:rsidRPr="00E91712">
        <w:rPr>
          <w:rFonts w:eastAsia="Times New Roman" w:cs="Arial"/>
          <w:color w:val="222222"/>
          <w:shd w:val="clear" w:color="auto" w:fill="FFFFFF"/>
        </w:rPr>
        <w:t xml:space="preserve"> now that I get to learn from like-minded communications experts and industry leaders in storytelling. Maybe I’ll get to film my screenplay, or maybe I’ll </w:t>
      </w:r>
      <w:r>
        <w:rPr>
          <w:rFonts w:eastAsia="Times New Roman" w:cs="Arial"/>
          <w:color w:val="222222"/>
          <w:shd w:val="clear" w:color="auto" w:fill="FFFFFF"/>
        </w:rPr>
        <w:t>get laughed offstage</w:t>
      </w:r>
      <w:r w:rsidRPr="00E91712">
        <w:rPr>
          <w:rFonts w:eastAsia="Times New Roman" w:cs="Arial"/>
          <w:color w:val="222222"/>
          <w:shd w:val="clear" w:color="auto" w:fill="FFFFFF"/>
        </w:rPr>
        <w:t xml:space="preserve">, but I’d rather my kids see me fail while trying, than </w:t>
      </w:r>
      <w:r>
        <w:rPr>
          <w:rFonts w:eastAsia="Times New Roman" w:cs="Arial"/>
          <w:color w:val="222222"/>
          <w:shd w:val="clear" w:color="auto" w:fill="FFFFFF"/>
        </w:rPr>
        <w:t>not</w:t>
      </w:r>
      <w:r w:rsidRPr="00E91712">
        <w:rPr>
          <w:rFonts w:eastAsia="Times New Roman" w:cs="Arial"/>
          <w:color w:val="222222"/>
          <w:shd w:val="clear" w:color="auto" w:fill="FFFFFF"/>
        </w:rPr>
        <w:t xml:space="preserve"> try.</w:t>
      </w:r>
    </w:p>
    <w:p w14:paraId="4CA5AEF1" w14:textId="77777777" w:rsidR="00E91712" w:rsidRPr="00E91712" w:rsidRDefault="00E91712" w:rsidP="00E91712">
      <w:pPr>
        <w:rPr>
          <w:rFonts w:eastAsia="Times New Roman" w:cs="Arial"/>
          <w:color w:val="222222"/>
          <w:shd w:val="clear" w:color="auto" w:fill="FFFFFF"/>
        </w:rPr>
      </w:pPr>
    </w:p>
    <w:p w14:paraId="0D18B2E1" w14:textId="7A8FA0D0" w:rsidR="00E91712" w:rsidRPr="00E91712" w:rsidRDefault="00E91712" w:rsidP="00E91712">
      <w:pPr>
        <w:rPr>
          <w:rFonts w:eastAsia="Times New Roman" w:cs="Arial"/>
          <w:color w:val="222222"/>
          <w:shd w:val="clear" w:color="auto" w:fill="FFFFFF"/>
        </w:rPr>
      </w:pPr>
      <w:r w:rsidRPr="00E91712">
        <w:rPr>
          <w:rFonts w:eastAsia="Times New Roman" w:cs="Arial"/>
          <w:color w:val="222222"/>
          <w:shd w:val="clear" w:color="auto" w:fill="FFFFFF"/>
        </w:rPr>
        <w:t xml:space="preserve">Creating time for myself to sleep in, catch up on work and plan even more opportunities for my kids is what life is about. I always knew I’d continue my </w:t>
      </w:r>
      <w:proofErr w:type="gramStart"/>
      <w:r w:rsidRPr="00E91712">
        <w:rPr>
          <w:rFonts w:eastAsia="Times New Roman" w:cs="Arial"/>
          <w:color w:val="222222"/>
          <w:shd w:val="clear" w:color="auto" w:fill="FFFFFF"/>
        </w:rPr>
        <w:t>education</w:t>
      </w:r>
      <w:r>
        <w:rPr>
          <w:rFonts w:eastAsia="Times New Roman" w:cs="Arial"/>
          <w:color w:val="222222"/>
          <w:shd w:val="clear" w:color="auto" w:fill="FFFFFF"/>
        </w:rPr>
        <w:t>,</w:t>
      </w:r>
      <w:proofErr w:type="gramEnd"/>
      <w:r>
        <w:rPr>
          <w:rFonts w:eastAsia="Times New Roman" w:cs="Arial"/>
          <w:color w:val="222222"/>
          <w:shd w:val="clear" w:color="auto" w:fill="FFFFFF"/>
        </w:rPr>
        <w:t xml:space="preserve"> it was just a matter of when and what program</w:t>
      </w:r>
      <w:r w:rsidRPr="00E91712">
        <w:rPr>
          <w:rFonts w:eastAsia="Times New Roman" w:cs="Arial"/>
          <w:color w:val="222222"/>
          <w:shd w:val="clear" w:color="auto" w:fill="FFFFFF"/>
        </w:rPr>
        <w:t xml:space="preserve">. For the last ten years, I’ve learned how to build chicken coops, garden and care for small farm animals. I broke back into the corporate world once the kids were in school and now it’s </w:t>
      </w:r>
      <w:r w:rsidRPr="00E91712">
        <w:rPr>
          <w:rFonts w:eastAsia="Times New Roman" w:cs="Arial"/>
          <w:color w:val="222222"/>
          <w:shd w:val="clear" w:color="auto" w:fill="FFFFFF"/>
        </w:rPr>
        <w:t>apparent,</w:t>
      </w:r>
      <w:r w:rsidRPr="00E91712">
        <w:rPr>
          <w:rFonts w:eastAsia="Times New Roman" w:cs="Arial"/>
          <w:color w:val="222222"/>
          <w:shd w:val="clear" w:color="auto" w:fill="FFFFFF"/>
        </w:rPr>
        <w:t xml:space="preserve"> they pay attention to everything I do, I’m grateful they get to see me work through a graduate program.</w:t>
      </w:r>
    </w:p>
    <w:p w14:paraId="1346198E" w14:textId="77777777" w:rsidR="00E91712" w:rsidRPr="00E91712" w:rsidRDefault="00E91712" w:rsidP="00E91712">
      <w:pPr>
        <w:rPr>
          <w:rFonts w:eastAsia="Times New Roman" w:cs="Arial"/>
          <w:color w:val="222222"/>
          <w:shd w:val="clear" w:color="auto" w:fill="FFFFFF"/>
        </w:rPr>
      </w:pPr>
    </w:p>
    <w:p w14:paraId="605D41A9" w14:textId="165EA656" w:rsidR="00E91712" w:rsidRPr="00E91712" w:rsidRDefault="00E91712" w:rsidP="00E91712">
      <w:pPr>
        <w:rPr>
          <w:rFonts w:eastAsia="Times New Roman" w:cs="Arial"/>
          <w:color w:val="222222"/>
          <w:shd w:val="clear" w:color="auto" w:fill="FFFFFF"/>
        </w:rPr>
      </w:pPr>
      <w:r w:rsidRPr="00E91712">
        <w:rPr>
          <w:rFonts w:eastAsia="Times New Roman" w:cs="Arial"/>
          <w:color w:val="222222"/>
          <w:shd w:val="clear" w:color="auto" w:fill="FFFFFF"/>
        </w:rPr>
        <w:lastRenderedPageBreak/>
        <w:t>Sometimes</w:t>
      </w:r>
      <w:r w:rsidRPr="001E3B84">
        <w:rPr>
          <w:rFonts w:eastAsia="Times New Roman" w:cs="Arial"/>
          <w:color w:val="222222"/>
          <w:shd w:val="clear" w:color="auto" w:fill="FFFFFF"/>
        </w:rPr>
        <w:t xml:space="preserve"> I look into the mirror and think “what are you waiting for?” And </w:t>
      </w:r>
      <w:r w:rsidRPr="00E91712">
        <w:rPr>
          <w:rFonts w:eastAsia="Times New Roman" w:cs="Arial"/>
          <w:color w:val="222222"/>
          <w:shd w:val="clear" w:color="auto" w:fill="FFFFFF"/>
        </w:rPr>
        <w:t>of course,</w:t>
      </w:r>
      <w:r w:rsidRPr="001E3B84">
        <w:rPr>
          <w:rFonts w:eastAsia="Times New Roman" w:cs="Arial"/>
          <w:color w:val="222222"/>
          <w:shd w:val="clear" w:color="auto" w:fill="FFFFFF"/>
        </w:rPr>
        <w:t xml:space="preserve"> I reply, “I don’t know. Something amazing I guess.” </w:t>
      </w:r>
      <w:r w:rsidRPr="00E91712">
        <w:rPr>
          <w:rFonts w:eastAsia="Times New Roman" w:cs="Arial"/>
          <w:color w:val="222222"/>
          <w:shd w:val="clear" w:color="auto" w:fill="FFFFFF"/>
        </w:rPr>
        <w:t>That’s what the Comms Lead program is; something amazing, that I’m planning to use to combine my program management experience with my love of writing, marketing and my outdoor hobbies. With kids, days are long, but years are short. I feel strongly that the time I spend in this program will enrich and embolden the time I spend with my family in the future.</w:t>
      </w:r>
      <w:r w:rsidRPr="00E91712">
        <w:rPr>
          <w:rFonts w:eastAsia="Times New Roman" w:cs="Arial"/>
          <w:color w:val="222222"/>
          <w:shd w:val="clear" w:color="auto" w:fill="FFFFFF"/>
        </w:rPr>
        <w:t xml:space="preserve"> </w:t>
      </w:r>
      <w:r w:rsidRPr="00E91712">
        <w:rPr>
          <w:rFonts w:eastAsia="Times New Roman" w:cs="Arial"/>
          <w:color w:val="222222"/>
          <w:shd w:val="clear" w:color="auto" w:fill="FFFFFF"/>
        </w:rPr>
        <w:t xml:space="preserve">I’m increasingly unapologetic with how I spend my time. </w:t>
      </w:r>
      <w:r w:rsidRPr="00E91712">
        <w:rPr>
          <w:rFonts w:eastAsia="Times New Roman" w:cs="Arial"/>
          <w:color w:val="222222"/>
          <w:shd w:val="clear" w:color="auto" w:fill="FFFFFF"/>
        </w:rPr>
        <w:t>Investing in myself is vital, even if it threatens to lead me off a precipice for a while.</w:t>
      </w:r>
    </w:p>
    <w:p w14:paraId="4873210F" w14:textId="1A2958A4" w:rsidR="001E3B84" w:rsidRPr="001E3B84" w:rsidRDefault="001E3B84" w:rsidP="001E3B84">
      <w:pPr>
        <w:rPr>
          <w:rFonts w:eastAsia="Times New Roman" w:cs="Arial"/>
          <w:color w:val="222222"/>
          <w:shd w:val="clear" w:color="auto" w:fill="FFFFFF"/>
        </w:rPr>
      </w:pPr>
      <w:r w:rsidRPr="001E3B84">
        <w:rPr>
          <w:rFonts w:eastAsia="Times New Roman" w:cs="Arial"/>
          <w:color w:val="222222"/>
        </w:rPr>
        <w:br/>
      </w:r>
    </w:p>
    <w:p w14:paraId="7177DD60" w14:textId="77777777" w:rsidR="00E80087" w:rsidRPr="00E91712" w:rsidRDefault="00E80087"/>
    <w:sectPr w:rsidR="00E80087" w:rsidRPr="00E91712" w:rsidSect="00E917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0D6E" w14:textId="77777777" w:rsidR="00477FF0" w:rsidRDefault="00477FF0" w:rsidP="001E3B84">
      <w:r>
        <w:separator/>
      </w:r>
    </w:p>
  </w:endnote>
  <w:endnote w:type="continuationSeparator" w:id="0">
    <w:p w14:paraId="4330DF5E" w14:textId="77777777" w:rsidR="00477FF0" w:rsidRDefault="00477FF0" w:rsidP="001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E2A0" w14:textId="77777777" w:rsidR="00E91712" w:rsidRDefault="00E9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3E8" w14:textId="77777777" w:rsidR="00E91712" w:rsidRDefault="00E91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DBCE" w14:textId="77777777" w:rsidR="00E91712" w:rsidRDefault="00E9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6994" w14:textId="77777777" w:rsidR="00477FF0" w:rsidRDefault="00477FF0" w:rsidP="001E3B84">
      <w:r>
        <w:separator/>
      </w:r>
    </w:p>
  </w:footnote>
  <w:footnote w:type="continuationSeparator" w:id="0">
    <w:p w14:paraId="5435A27A" w14:textId="77777777" w:rsidR="00477FF0" w:rsidRDefault="00477FF0" w:rsidP="001E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EE66" w14:textId="77777777" w:rsidR="00E91712" w:rsidRDefault="00E9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CDC2" w14:textId="00525FE8" w:rsidR="001E3B84" w:rsidRPr="001E3B84" w:rsidRDefault="001E3B84" w:rsidP="001E3B84">
    <w:pPr>
      <w:pStyle w:val="Header"/>
      <w:jc w:val="right"/>
      <w:rPr>
        <w:color w:val="767171" w:themeColor="background2" w:themeShade="80"/>
        <w:sz w:val="22"/>
        <w:szCs w:val="22"/>
      </w:rPr>
    </w:pPr>
    <w:r w:rsidRPr="001E3B84">
      <w:rPr>
        <w:color w:val="767171" w:themeColor="background2" w:themeShade="80"/>
        <w:sz w:val="22"/>
        <w:szCs w:val="22"/>
      </w:rPr>
      <w:t>Alyssa Hagen</w:t>
    </w:r>
  </w:p>
  <w:p w14:paraId="7335ECBE" w14:textId="0514F0E3" w:rsidR="001E3B84" w:rsidRPr="001E3B84" w:rsidRDefault="001E3B84" w:rsidP="001E3B84">
    <w:pPr>
      <w:pStyle w:val="Header"/>
      <w:jc w:val="right"/>
      <w:rPr>
        <w:color w:val="767171" w:themeColor="background2" w:themeShade="80"/>
        <w:sz w:val="20"/>
        <w:szCs w:val="20"/>
      </w:rPr>
    </w:pPr>
    <w:hyperlink r:id="rId1" w:history="1">
      <w:r w:rsidRPr="001E3B84">
        <w:rPr>
          <w:rStyle w:val="Hyperlink"/>
          <w:color w:val="767171" w:themeColor="background2" w:themeShade="80"/>
          <w:sz w:val="20"/>
          <w:szCs w:val="20"/>
        </w:rPr>
        <w:t>alyssahagen@gmail.com</w:t>
      </w:r>
    </w:hyperlink>
  </w:p>
  <w:p w14:paraId="6796DEA9" w14:textId="77777777" w:rsidR="001E3B84" w:rsidRPr="001E3B84" w:rsidRDefault="001E3B84" w:rsidP="001E3B84">
    <w:pPr>
      <w:pStyle w:val="Header"/>
      <w:jc w:val="right"/>
      <w:rPr>
        <w:color w:val="767171" w:themeColor="background2" w:themeShade="80"/>
        <w:sz w:val="20"/>
        <w:szCs w:val="20"/>
      </w:rPr>
    </w:pPr>
    <w:r w:rsidRPr="001E3B84">
      <w:rPr>
        <w:color w:val="767171" w:themeColor="background2" w:themeShade="80"/>
        <w:sz w:val="20"/>
        <w:szCs w:val="20"/>
      </w:rPr>
      <w:t>Comm Lead 501</w:t>
    </w:r>
  </w:p>
  <w:p w14:paraId="00DA42B1" w14:textId="21E8F0E8" w:rsidR="001E3B84" w:rsidRPr="001E3B84" w:rsidRDefault="001E3B84" w:rsidP="001E3B84">
    <w:pPr>
      <w:pStyle w:val="Header"/>
      <w:jc w:val="right"/>
      <w:rPr>
        <w:color w:val="767171" w:themeColor="background2" w:themeShade="80"/>
        <w:sz w:val="20"/>
        <w:szCs w:val="20"/>
      </w:rPr>
    </w:pPr>
    <w:bookmarkStart w:id="0" w:name="_GoBack"/>
    <w:r w:rsidRPr="001E3B84">
      <w:rPr>
        <w:color w:val="767171" w:themeColor="background2" w:themeShade="80"/>
        <w:sz w:val="20"/>
        <w:szCs w:val="20"/>
      </w:rPr>
      <w:t>Assignment #1 Personal Essay</w:t>
    </w:r>
  </w:p>
  <w:bookmarkEnd w:id="0"/>
  <w:p w14:paraId="6C5CCA40" w14:textId="77777777" w:rsidR="001E3B84" w:rsidRDefault="001E3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FEA0" w14:textId="77777777" w:rsidR="00E91712" w:rsidRDefault="00E91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84"/>
    <w:rsid w:val="001E3B84"/>
    <w:rsid w:val="00477FF0"/>
    <w:rsid w:val="00CA3250"/>
    <w:rsid w:val="00E80087"/>
    <w:rsid w:val="00E9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3623"/>
  <w15:chartTrackingRefBased/>
  <w15:docId w15:val="{A42208CF-E02A-DB4B-AE36-DAB68BC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B84"/>
    <w:rPr>
      <w:color w:val="0000FF"/>
      <w:u w:val="single"/>
    </w:rPr>
  </w:style>
  <w:style w:type="paragraph" w:styleId="Header">
    <w:name w:val="header"/>
    <w:basedOn w:val="Normal"/>
    <w:link w:val="HeaderChar"/>
    <w:uiPriority w:val="99"/>
    <w:unhideWhenUsed/>
    <w:rsid w:val="001E3B84"/>
    <w:pPr>
      <w:tabs>
        <w:tab w:val="center" w:pos="4680"/>
        <w:tab w:val="right" w:pos="9360"/>
      </w:tabs>
    </w:pPr>
  </w:style>
  <w:style w:type="character" w:customStyle="1" w:styleId="HeaderChar">
    <w:name w:val="Header Char"/>
    <w:basedOn w:val="DefaultParagraphFont"/>
    <w:link w:val="Header"/>
    <w:uiPriority w:val="99"/>
    <w:rsid w:val="001E3B84"/>
  </w:style>
  <w:style w:type="paragraph" w:styleId="Footer">
    <w:name w:val="footer"/>
    <w:basedOn w:val="Normal"/>
    <w:link w:val="FooterChar"/>
    <w:uiPriority w:val="99"/>
    <w:unhideWhenUsed/>
    <w:rsid w:val="001E3B84"/>
    <w:pPr>
      <w:tabs>
        <w:tab w:val="center" w:pos="4680"/>
        <w:tab w:val="right" w:pos="9360"/>
      </w:tabs>
    </w:pPr>
  </w:style>
  <w:style w:type="character" w:customStyle="1" w:styleId="FooterChar">
    <w:name w:val="Footer Char"/>
    <w:basedOn w:val="DefaultParagraphFont"/>
    <w:link w:val="Footer"/>
    <w:uiPriority w:val="99"/>
    <w:rsid w:val="001E3B84"/>
  </w:style>
  <w:style w:type="character" w:styleId="UnresolvedMention">
    <w:name w:val="Unresolved Mention"/>
    <w:basedOn w:val="DefaultParagraphFont"/>
    <w:uiPriority w:val="99"/>
    <w:semiHidden/>
    <w:unhideWhenUsed/>
    <w:rsid w:val="001E3B84"/>
    <w:rPr>
      <w:color w:val="605E5C"/>
      <w:shd w:val="clear" w:color="auto" w:fill="E1DFDD"/>
    </w:rPr>
  </w:style>
  <w:style w:type="table" w:styleId="TableGrid">
    <w:name w:val="Table Grid"/>
    <w:basedOn w:val="TableNormal"/>
    <w:uiPriority w:val="39"/>
    <w:rsid w:val="00E9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6671">
      <w:bodyDiv w:val="1"/>
      <w:marLeft w:val="0"/>
      <w:marRight w:val="0"/>
      <w:marTop w:val="0"/>
      <w:marBottom w:val="0"/>
      <w:divBdr>
        <w:top w:val="none" w:sz="0" w:space="0" w:color="auto"/>
        <w:left w:val="none" w:sz="0" w:space="0" w:color="auto"/>
        <w:bottom w:val="none" w:sz="0" w:space="0" w:color="auto"/>
        <w:right w:val="none" w:sz="0" w:space="0" w:color="auto"/>
      </w:divBdr>
    </w:div>
    <w:div w:id="1072702271">
      <w:bodyDiv w:val="1"/>
      <w:marLeft w:val="0"/>
      <w:marRight w:val="0"/>
      <w:marTop w:val="0"/>
      <w:marBottom w:val="0"/>
      <w:divBdr>
        <w:top w:val="none" w:sz="0" w:space="0" w:color="auto"/>
        <w:left w:val="none" w:sz="0" w:space="0" w:color="auto"/>
        <w:bottom w:val="none" w:sz="0" w:space="0" w:color="auto"/>
        <w:right w:val="none" w:sz="0" w:space="0" w:color="auto"/>
      </w:divBdr>
    </w:div>
    <w:div w:id="1816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lyssahag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Hagen</dc:creator>
  <cp:keywords/>
  <dc:description/>
  <cp:lastModifiedBy>Alyssa Hagen</cp:lastModifiedBy>
  <cp:revision>2</cp:revision>
  <dcterms:created xsi:type="dcterms:W3CDTF">2019-10-05T07:19:00Z</dcterms:created>
  <dcterms:modified xsi:type="dcterms:W3CDTF">2019-10-05T07:19:00Z</dcterms:modified>
</cp:coreProperties>
</file>